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D3" w:rsidRDefault="00F125D3" w:rsidP="00F125D3">
      <w:pPr>
        <w:pStyle w:val="NormaleWeb"/>
        <w:jc w:val="both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“La scuola che vale, lascia il segno”</w:t>
      </w:r>
      <w:r>
        <w:rPr>
          <w:color w:val="000000"/>
          <w:sz w:val="27"/>
          <w:szCs w:val="27"/>
        </w:rPr>
        <w:t> con questo slogan la FLC CGIL </w:t>
      </w:r>
      <w:hyperlink r:id="rId4" w:history="1">
        <w:r>
          <w:rPr>
            <w:rStyle w:val="Collegamentoipertestuale"/>
            <w:sz w:val="27"/>
            <w:szCs w:val="27"/>
          </w:rPr>
          <w:t>presenta le proprie liste</w:t>
        </w:r>
      </w:hyperlink>
      <w:r>
        <w:rPr>
          <w:color w:val="000000"/>
          <w:sz w:val="27"/>
          <w:szCs w:val="27"/>
        </w:rPr>
        <w:t> identificabili con il motto “</w:t>
      </w:r>
      <w:r>
        <w:rPr>
          <w:rStyle w:val="Enfasigrassetto"/>
          <w:color w:val="000000"/>
          <w:sz w:val="27"/>
          <w:szCs w:val="27"/>
        </w:rPr>
        <w:t>CGIL - Valore Scuola</w:t>
      </w:r>
      <w:r>
        <w:rPr>
          <w:color w:val="000000"/>
          <w:sz w:val="27"/>
          <w:szCs w:val="27"/>
        </w:rPr>
        <w:t>” per il rinnovo del Consiglio Superiore della Pubblica Istruzione (CSPI). </w:t>
      </w:r>
    </w:p>
    <w:p w:rsidR="00F125D3" w:rsidRDefault="00F125D3" w:rsidP="00F125D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 </w:t>
      </w:r>
      <w:hyperlink r:id="rId5" w:tgtFrame="_blank" w:history="1">
        <w:r>
          <w:rPr>
            <w:rStyle w:val="Enfasigrassetto"/>
            <w:color w:val="0000FF"/>
            <w:sz w:val="27"/>
            <w:szCs w:val="27"/>
            <w:u w:val="single"/>
          </w:rPr>
          <w:t>7 maggio 2024</w:t>
        </w:r>
      </w:hyperlink>
      <w:r>
        <w:rPr>
          <w:color w:val="000000"/>
          <w:sz w:val="27"/>
          <w:szCs w:val="27"/>
        </w:rPr>
        <w:t>, docenti, personale educativo, ATA e dirigenti votano in tutte le scuole italiane per eleggere le proprie rappresentanze nel </w:t>
      </w:r>
      <w:r>
        <w:rPr>
          <w:rStyle w:val="Enfasigrassetto"/>
          <w:color w:val="000000"/>
          <w:sz w:val="27"/>
          <w:szCs w:val="27"/>
        </w:rPr>
        <w:t>CSPI</w:t>
      </w:r>
      <w:r>
        <w:rPr>
          <w:color w:val="000000"/>
          <w:sz w:val="27"/>
          <w:szCs w:val="27"/>
        </w:rPr>
        <w:t>, l’organismo di rappresentanza della scuola italiana.</w:t>
      </w:r>
    </w:p>
    <w:p w:rsidR="00F125D3" w:rsidRDefault="00F125D3" w:rsidP="00F125D3">
      <w:pPr>
        <w:pStyle w:val="NormaleWeb"/>
        <w:jc w:val="both"/>
        <w:rPr>
          <w:color w:val="000000"/>
          <w:sz w:val="27"/>
          <w:szCs w:val="27"/>
        </w:rPr>
      </w:pPr>
      <w:r>
        <w:rPr>
          <w:rStyle w:val="Enfasigrassetto"/>
          <w:color w:val="000000"/>
          <w:sz w:val="27"/>
          <w:szCs w:val="27"/>
        </w:rPr>
        <w:t>Il CSPI è un organo consultivo</w:t>
      </w:r>
      <w:r>
        <w:rPr>
          <w:color w:val="000000"/>
          <w:sz w:val="27"/>
          <w:szCs w:val="27"/>
        </w:rPr>
        <w:t>, che esprime pareri, anche di propria iniziativa, sui provvedimenti del Ministero. Questo consente, ai rappresentanti eletti, di essere interpellati di diritto prima dell’approvazione di decreti e leggi sulla scuola. Un modo per dare valore alla scuola e alla sua comunità, dandogli </w:t>
      </w:r>
      <w:r>
        <w:rPr>
          <w:rStyle w:val="Enfasigrassetto"/>
          <w:color w:val="000000"/>
          <w:sz w:val="27"/>
          <w:szCs w:val="27"/>
        </w:rPr>
        <w:t>voce</w:t>
      </w:r>
      <w:r>
        <w:rPr>
          <w:color w:val="000000"/>
          <w:sz w:val="27"/>
          <w:szCs w:val="27"/>
        </w:rPr>
        <w:t>: </w:t>
      </w:r>
      <w:r>
        <w:rPr>
          <w:rStyle w:val="Enfasigrassetto"/>
          <w:color w:val="000000"/>
          <w:sz w:val="27"/>
          <w:szCs w:val="27"/>
        </w:rPr>
        <w:t>professionalità</w:t>
      </w:r>
      <w:r>
        <w:rPr>
          <w:color w:val="000000"/>
          <w:sz w:val="27"/>
          <w:szCs w:val="27"/>
        </w:rPr>
        <w:t> e </w:t>
      </w:r>
      <w:r>
        <w:rPr>
          <w:rStyle w:val="Enfasigrassetto"/>
          <w:color w:val="000000"/>
          <w:sz w:val="27"/>
          <w:szCs w:val="27"/>
        </w:rPr>
        <w:t>passione</w:t>
      </w:r>
      <w:r>
        <w:rPr>
          <w:color w:val="000000"/>
          <w:sz w:val="27"/>
          <w:szCs w:val="27"/>
        </w:rPr>
        <w:t> possono trovare un luogo utile dove fare sintesi e contribuire alle politiche scolastiche del legislatore.</w:t>
      </w:r>
    </w:p>
    <w:p w:rsidR="00F125D3" w:rsidRDefault="00F125D3" w:rsidP="00F125D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allora ci rivolgiamo al personale della scuola, docenti, personale educativo, ATA e dirigenti, coloro che contribuiscono a fare la scuola: date valore al vostro lavoro, fatelo con le liste </w:t>
      </w:r>
      <w:r>
        <w:rPr>
          <w:rStyle w:val="Enfasigrassetto"/>
          <w:color w:val="000000"/>
          <w:sz w:val="27"/>
          <w:szCs w:val="27"/>
        </w:rPr>
        <w:t>CGIL - VALORE SCUOLA</w:t>
      </w:r>
      <w:r>
        <w:rPr>
          <w:color w:val="000000"/>
          <w:sz w:val="27"/>
          <w:szCs w:val="27"/>
        </w:rPr>
        <w:t>.</w:t>
      </w:r>
    </w:p>
    <w:p w:rsidR="00D679AE" w:rsidRPr="00F125D3" w:rsidRDefault="00D679AE" w:rsidP="00F125D3">
      <w:bookmarkStart w:id="0" w:name="_GoBack"/>
      <w:bookmarkEnd w:id="0"/>
    </w:p>
    <w:sectPr w:rsidR="00D679AE" w:rsidRPr="00F12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47"/>
    <w:rsid w:val="00610E47"/>
    <w:rsid w:val="00C93ED6"/>
    <w:rsid w:val="00D679AE"/>
    <w:rsid w:val="00F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C9B1-7795-461C-8E12-AB649269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25D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1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ist.flcgil.it/lists/lt.php?tid=eh9UWwJUXVwPVB9SB1sFFQBVAwQYDlcBAE4FWwQHVVgDVwFaAgdEXVoECgIBVQAVDQdRARgCBFABTlsJUVMcXVABCVwIVQgOXgUGTQEFDVoBUgIBGABTVwhOVwACURwAV1UDFFRRD11cBldQA1QFXQ" TargetMode="External"/><Relationship Id="rId4" Type="http://schemas.openxmlformats.org/officeDocument/2006/relationships/hyperlink" Target="http://plist.flcgil.it/lists/lt.php?tid=eh9TDVMBWgwOBx9SVFEEFQAAB1UYVFdTA05TXFYCAglQVlUNU1NEXVoECgIBVQAVDQdRARgCBFABTlsJUVMcXVABCVwIVQgOXgUGTQEFDVoBUgIBGABTVwhOVwACURwAV1UDFFRRD11cBldQA1QFX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2024-03-14T09:29:00Z</dcterms:created>
  <dcterms:modified xsi:type="dcterms:W3CDTF">2024-03-14T09:29:00Z</dcterms:modified>
</cp:coreProperties>
</file>